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A6C" w:rsidRPr="00242A6C" w:rsidRDefault="00116043" w:rsidP="00242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Nr............/....................</w:t>
      </w:r>
    </w:p>
    <w:p w:rsidR="00242A6C" w:rsidRPr="00B43862" w:rsidRDefault="00242A6C" w:rsidP="00B43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43862">
        <w:rPr>
          <w:rFonts w:ascii="Times New Roman" w:hAnsi="Times New Roman" w:cs="Times New Roman"/>
          <w:b/>
        </w:rPr>
        <w:t>FIŞA CADRU DE AUTOEVALUARE/ EVALUAREÎN VEDEREA ACORDĂRII CALIFICATIVULUI ANUALPENTRU CADRELE DIDACTICE DIN ÎNVĂŢĂMÂNTUL PREUNIVERSITAR</w:t>
      </w:r>
    </w:p>
    <w:p w:rsidR="00242A6C" w:rsidRDefault="00173E54" w:rsidP="00173E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(Conform Metodologiei de evaluare anuală a acti</w:t>
      </w:r>
      <w:r w:rsidR="00B43862">
        <w:rPr>
          <w:rFonts w:ascii="Times New Roman" w:hAnsi="Times New Roman" w:cs="Times New Roman"/>
        </w:rPr>
        <w:t>vi</w:t>
      </w:r>
      <w:r>
        <w:rPr>
          <w:rFonts w:ascii="Times New Roman" w:hAnsi="Times New Roman" w:cs="Times New Roman"/>
        </w:rPr>
        <w:t>tăţii personalului didactic şi didactic auxiliar, aprobată prin O.M.E.C.T.S. nr. 6.143 din 01.11.2011, modificată prin O.M.E.C.T.S. nr. 4.613 din 28.06.2012 şi O.M.E.N. nr. 3.597 din 18.06.2014)</w:t>
      </w:r>
    </w:p>
    <w:p w:rsidR="00B43862" w:rsidRDefault="00B43862" w:rsidP="00173E5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43862" w:rsidRPr="00242A6C" w:rsidRDefault="00B43862" w:rsidP="00173E54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42A6C" w:rsidRPr="00242A6C" w:rsidRDefault="00242A6C" w:rsidP="00DB23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2A6C">
        <w:rPr>
          <w:rFonts w:ascii="Times New Roman" w:hAnsi="Times New Roman" w:cs="Times New Roman"/>
          <w:sz w:val="24"/>
          <w:szCs w:val="24"/>
        </w:rPr>
        <w:t>Numele şi prenumele cadrului didactic ..............................................................................</w:t>
      </w:r>
    </w:p>
    <w:p w:rsidR="00173E54" w:rsidRDefault="00173E54" w:rsidP="00DB23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Specialitatea </w:t>
      </w:r>
      <w:r w:rsidRPr="00242A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  <w:r w:rsidR="00B43862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:rsidR="00242A6C" w:rsidRPr="00242A6C" w:rsidRDefault="00173E54" w:rsidP="00DB23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Perioada evaluării/</w:t>
      </w:r>
      <w:r w:rsidR="00242A6C" w:rsidRPr="00242A6C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ul şcolar </w:t>
      </w:r>
      <w:r w:rsidRPr="00242A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  <w:r w:rsidR="00B43862">
        <w:rPr>
          <w:rFonts w:ascii="Times New Roman" w:hAnsi="Times New Roman" w:cs="Times New Roman"/>
          <w:sz w:val="24"/>
          <w:szCs w:val="24"/>
        </w:rPr>
        <w:t>..............</w:t>
      </w:r>
    </w:p>
    <w:p w:rsidR="00242A6C" w:rsidRDefault="00242A6C" w:rsidP="00DB23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42A6C">
        <w:rPr>
          <w:rFonts w:ascii="Times New Roman" w:hAnsi="Times New Roman" w:cs="Times New Roman"/>
          <w:sz w:val="24"/>
          <w:szCs w:val="24"/>
        </w:rPr>
        <w:t>Calificativul acordat......................................</w:t>
      </w:r>
      <w:r w:rsidR="00B43862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:rsidR="00242A6C" w:rsidRDefault="00242A6C" w:rsidP="00B43862">
      <w:pPr>
        <w:spacing w:after="0" w:line="240" w:lineRule="auto"/>
        <w:rPr>
          <w:rFonts w:ascii="Calibri" w:hAnsi="Calibri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3"/>
        <w:gridCol w:w="2268"/>
        <w:gridCol w:w="2977"/>
        <w:gridCol w:w="850"/>
        <w:gridCol w:w="756"/>
        <w:gridCol w:w="756"/>
        <w:gridCol w:w="756"/>
        <w:gridCol w:w="709"/>
      </w:tblGrid>
      <w:tr w:rsidR="00242A6C" w:rsidRPr="00B43862" w:rsidTr="00C44141">
        <w:trPr>
          <w:trHeight w:val="350"/>
        </w:trPr>
        <w:tc>
          <w:tcPr>
            <w:tcW w:w="1413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Domenii</w:t>
            </w:r>
          </w:p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ale evaluării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Criterii de</w:t>
            </w:r>
          </w:p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performanţă</w:t>
            </w:r>
          </w:p>
        </w:tc>
        <w:tc>
          <w:tcPr>
            <w:tcW w:w="2977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Indicatori</w:t>
            </w:r>
          </w:p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de performanţă</w:t>
            </w:r>
          </w:p>
        </w:tc>
        <w:tc>
          <w:tcPr>
            <w:tcW w:w="850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Punctaj</w:t>
            </w:r>
          </w:p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maxim</w:t>
            </w:r>
          </w:p>
        </w:tc>
        <w:tc>
          <w:tcPr>
            <w:tcW w:w="2268" w:type="dxa"/>
            <w:gridSpan w:val="3"/>
            <w:vAlign w:val="center"/>
            <w:hideMark/>
          </w:tcPr>
          <w:p w:rsidR="00242A6C" w:rsidRPr="004B777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B777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Punctaj acordat</w:t>
            </w:r>
          </w:p>
        </w:tc>
        <w:tc>
          <w:tcPr>
            <w:tcW w:w="709" w:type="dxa"/>
            <w:vMerge w:val="restart"/>
            <w:vAlign w:val="center"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43862" w:rsidRPr="004B777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Vali</w:t>
            </w:r>
            <w:proofErr w:type="spellEnd"/>
          </w:p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dare  C.P.</w:t>
            </w:r>
          </w:p>
        </w:tc>
      </w:tr>
      <w:tr w:rsidR="00242A6C" w:rsidRPr="00B43862" w:rsidTr="00C44141">
        <w:trPr>
          <w:trHeight w:val="30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756" w:type="dxa"/>
            <w:vAlign w:val="center"/>
            <w:hideMark/>
          </w:tcPr>
          <w:p w:rsidR="00242A6C" w:rsidRPr="004B777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Auto</w:t>
            </w:r>
          </w:p>
          <w:p w:rsidR="008B60B9" w:rsidRDefault="008B60B9" w:rsidP="007179EA">
            <w:pPr>
              <w:spacing w:after="0" w:line="240" w:lineRule="auto"/>
              <w:ind w:left="-57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evalua</w:t>
            </w:r>
          </w:p>
          <w:p w:rsidR="00242A6C" w:rsidRPr="000949D4" w:rsidRDefault="00242A6C" w:rsidP="007179EA">
            <w:pPr>
              <w:spacing w:after="0" w:line="240" w:lineRule="auto"/>
              <w:ind w:left="-57" w:right="-85"/>
              <w:jc w:val="center"/>
              <w:rPr>
                <w:rFonts w:ascii="Times New Roman" w:eastAsia="Times New Roman" w:hAnsi="Times New Roman" w:cs="Times New Roman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re</w:t>
            </w:r>
          </w:p>
        </w:tc>
        <w:tc>
          <w:tcPr>
            <w:tcW w:w="756" w:type="dxa"/>
            <w:vAlign w:val="center"/>
            <w:hideMark/>
          </w:tcPr>
          <w:p w:rsidR="008B60B9" w:rsidRDefault="00242A6C" w:rsidP="007179EA">
            <w:pPr>
              <w:spacing w:after="0" w:line="240" w:lineRule="auto"/>
              <w:ind w:left="-57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Evalua</w:t>
            </w:r>
          </w:p>
          <w:p w:rsidR="00242A6C" w:rsidRPr="004B7774" w:rsidRDefault="00242A6C" w:rsidP="007179EA">
            <w:pPr>
              <w:spacing w:after="0" w:line="240" w:lineRule="auto"/>
              <w:ind w:left="-57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re</w:t>
            </w:r>
          </w:p>
          <w:p w:rsidR="00242A6C" w:rsidRPr="000949D4" w:rsidRDefault="00242A6C" w:rsidP="007179EA">
            <w:pPr>
              <w:spacing w:after="0" w:line="240" w:lineRule="auto"/>
              <w:ind w:left="-57" w:right="-85"/>
              <w:jc w:val="center"/>
              <w:rPr>
                <w:rFonts w:ascii="Times New Roman" w:eastAsia="Times New Roman" w:hAnsi="Times New Roman" w:cs="Times New Roman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comisie</w:t>
            </w:r>
          </w:p>
        </w:tc>
        <w:tc>
          <w:tcPr>
            <w:tcW w:w="756" w:type="dxa"/>
            <w:vAlign w:val="center"/>
            <w:hideMark/>
          </w:tcPr>
          <w:p w:rsidR="008B60B9" w:rsidRDefault="00242A6C" w:rsidP="007179EA">
            <w:pPr>
              <w:spacing w:after="0" w:line="240" w:lineRule="auto"/>
              <w:ind w:left="-57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Evalua</w:t>
            </w:r>
          </w:p>
          <w:p w:rsidR="00242A6C" w:rsidRPr="004B7774" w:rsidRDefault="00242A6C" w:rsidP="007179EA">
            <w:pPr>
              <w:spacing w:after="0" w:line="240" w:lineRule="auto"/>
              <w:ind w:left="-57" w:right="-8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re</w:t>
            </w:r>
          </w:p>
          <w:p w:rsidR="00242A6C" w:rsidRPr="000949D4" w:rsidRDefault="00242A6C" w:rsidP="007179EA">
            <w:pPr>
              <w:spacing w:after="0" w:line="240" w:lineRule="auto"/>
              <w:ind w:left="-57" w:right="-85"/>
              <w:jc w:val="center"/>
              <w:rPr>
                <w:rFonts w:ascii="Times New Roman" w:eastAsia="Times New Roman" w:hAnsi="Times New Roman" w:cs="Times New Roman"/>
              </w:rPr>
            </w:pPr>
            <w:r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C.A</w:t>
            </w:r>
            <w:r w:rsidR="00EB5B93" w:rsidRPr="004B777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99"/>
        </w:trPr>
        <w:tc>
          <w:tcPr>
            <w:tcW w:w="1413" w:type="dxa"/>
            <w:vMerge w:val="restart"/>
            <w:vAlign w:val="center"/>
          </w:tcPr>
          <w:p w:rsidR="00242A6C" w:rsidRPr="000949D4" w:rsidRDefault="00B43862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1. Proiectarea activităţii</w:t>
            </w:r>
          </w:p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1.1. Respectarea programei şcolare, a normelor de elaborare a documentelor de proiectare, precum şi adaptarea acesteia la particularităţile grupei/clasei.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1.1.a. Existenţa programelor şcolare în vigoare la portofoliul cadrului didactic.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728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1.1.b. Întocmirea planificărilor calendaristice conform legislaţiei în vigoare până la termenul stabilit.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712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1.1.c. Întocmirea planificării unităţilor de învăţare conform legislaţiei în vigoare până la termenul stabilit.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767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1.1.d. Proiectarea didactică întocmită pe baza evaluării iniţiale şi particularităţilor de vârstă/nevoi ale elevilor.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83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1.2. Implicarea în activităţile de proiectare a ofertei educaţionale la nivelul unităţii.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1.2.a. Realizarea proiectării ofertei educaţionale (C.D.L., programă şcolară adaptată etc.)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51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1.3. Folosirea TIC  în activitatea de proiectare.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1.3.a. Realizarea proiectării activităţii în format electronic.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8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1.3.b. Introducerea antetului specific  unităţii şcolare în realizarea proiectării activităţii.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0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 xml:space="preserve">1.4. Proiectarea unor activităţi </w:t>
            </w:r>
            <w:proofErr w:type="spellStart"/>
            <w:r w:rsidRPr="000949D4">
              <w:rPr>
                <w:rFonts w:ascii="Times New Roman" w:eastAsia="Times New Roman" w:hAnsi="Times New Roman" w:cs="Times New Roman"/>
              </w:rPr>
              <w:t>extracurriculare</w:t>
            </w:r>
            <w:proofErr w:type="spellEnd"/>
            <w:r w:rsidRPr="000949D4">
              <w:rPr>
                <w:rFonts w:ascii="Times New Roman" w:eastAsia="Times New Roman" w:hAnsi="Times New Roman" w:cs="Times New Roman"/>
              </w:rPr>
              <w:t xml:space="preserve"> corelate cu obiectivele curriculare, nevoile şi interesele educabililor, planul managerial al unităţii.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1.4.a. Proiectarea unor întâlniri cu părinţii/elevii în conformitate cu documentele unităţii (plan managerial, strategii, proceduri etc.).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3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1.4.b. Proiectarea activităţilor comisiilor în conformitate cu documentele unităţii (plan managerial, strategii, proceduri etc.).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7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1.4.c. Proiectarea activităţilor educative extraşcolare şi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lastRenderedPageBreak/>
              <w:t>extracurriculare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 xml:space="preserve"> în conformitate cu documentele unităţii (plan managerial, strategii, proceduri, planificări etc.).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1,5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7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1.4.d</w:t>
            </w:r>
            <w:r w:rsidR="008455E1">
              <w:rPr>
                <w:rFonts w:ascii="Times New Roman" w:eastAsia="Times New Roman" w:hAnsi="Times New Roman" w:cs="Times New Roman"/>
              </w:rPr>
              <w:t>.</w:t>
            </w:r>
            <w:r w:rsidRPr="00B43862">
              <w:rPr>
                <w:rFonts w:ascii="Times New Roman" w:eastAsia="Times New Roman" w:hAnsi="Times New Roman" w:cs="Times New Roman"/>
              </w:rPr>
              <w:t xml:space="preserve"> Activitatea de coordonare a comisiei metodice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92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 xml:space="preserve">TOTAL                       </w:t>
            </w:r>
          </w:p>
        </w:tc>
        <w:tc>
          <w:tcPr>
            <w:tcW w:w="850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15 p.</w:t>
            </w: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15"/>
        </w:trPr>
        <w:tc>
          <w:tcPr>
            <w:tcW w:w="1413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43862">
              <w:rPr>
                <w:rFonts w:ascii="Times New Roman" w:hAnsi="Times New Roman" w:cs="Times New Roman"/>
              </w:rPr>
              <w:br w:type="page"/>
            </w:r>
            <w:r w:rsidR="00B43862" w:rsidRPr="000949D4">
              <w:rPr>
                <w:rFonts w:ascii="Times New Roman" w:hAnsi="Times New Roman" w:cs="Times New Roman"/>
                <w:b/>
              </w:rPr>
              <w:t>2.</w:t>
            </w:r>
            <w:r w:rsidRPr="000949D4">
              <w:rPr>
                <w:rFonts w:ascii="Times New Roman" w:eastAsia="Times New Roman" w:hAnsi="Times New Roman" w:cs="Times New Roman"/>
                <w:b/>
              </w:rPr>
              <w:t xml:space="preserve"> Rea</w:t>
            </w:r>
            <w:r w:rsidR="00B43862" w:rsidRPr="000949D4">
              <w:rPr>
                <w:rFonts w:ascii="Times New Roman" w:eastAsia="Times New Roman" w:hAnsi="Times New Roman" w:cs="Times New Roman"/>
                <w:b/>
              </w:rPr>
              <w:t>lizarea activităţilor didactice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2.1.Utilizarea unor strategii didactice care asigură caracterul aplicativ al învăţării şi formarea competenţelor specifice.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2.1.a. Întocmirea unei liste bibliografice cu lucrări de pedagogie şi metodica predării disciplinei, alegerea manualelor şi auxiliarelor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82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EB519B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EB519B">
              <w:rPr>
                <w:rFonts w:ascii="Times New Roman" w:eastAsia="Times New Roman" w:hAnsi="Times New Roman" w:cs="Times New Roman"/>
              </w:rPr>
              <w:t>2.1.b. Prognozele didactice şi schiţele de lecţie sunt în concordanţă cu documentele care concretizează conţinuturile procesului de învăţământ (planul de învăţământ, programa şcolară etc.).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4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EB519B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EB519B">
              <w:rPr>
                <w:rFonts w:ascii="Times New Roman" w:eastAsia="Times New Roman" w:hAnsi="Times New Roman" w:cs="Times New Roman"/>
              </w:rPr>
              <w:t>2.1.c. Există concordanţă între competenţele specifice - obiectivele operaţionale - conţinuturi - activităţi de învăţare - metode didactice - mijloace didactice.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82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EB519B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EB519B">
              <w:rPr>
                <w:rFonts w:ascii="Times New Roman" w:eastAsia="Times New Roman" w:hAnsi="Times New Roman" w:cs="Times New Roman"/>
              </w:rPr>
              <w:t>2.1.d. Prognozele didactice şi schiţele de lecţie ţin cont de instruirea diferenţiată/ centrată pe elev/ elevii cu C.E.S/ particularităţile de vârstă ale elevilor.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47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2.1.e. Aplicarea metodelor contemporane activ-participative.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8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2.1.f. Realizarea unor lecţii din perspectiva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transdisciplinară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92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2.2. Utilizarea eficientă a resurselor materiale din unitatea de învăţământ în vederea optimizării activităţilor didactice inclusiv TIC.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2.2.a. Utilizarea în cadrul orelor de curs a materialelor auxiliare existente în dotarea cabinetelor/bibliotecii şcolare/manualul profesorului.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1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2.2.b. Realizarea şi utilizarea unor mijloace didactice, originale, specifice disciplinei.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96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2.2.c. Utilizarea mijloacelor TIC în cadrul orelor de curs.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8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2.3. Diseminarea, evaluarea şi valorizarea activităţilor realizate.</w:t>
            </w:r>
          </w:p>
        </w:tc>
        <w:tc>
          <w:tcPr>
            <w:tcW w:w="2977" w:type="dxa"/>
            <w:shd w:val="clear" w:color="auto" w:fill="FFFFFF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2.3.a. Prezentarea rezultatelor în cadrul unor întâlniri cu părinţii/la nivelul comisiei metodice.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7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shd w:val="clear" w:color="auto" w:fill="FFFFFF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2.3.b. Feed-back-ul primit de la elevi şi părinţi prin aplicarea unor fişe/chestionare.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64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shd w:val="clear" w:color="auto" w:fill="FFFFFF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2.3.c. Valorizarea activităţilor prin realizarea unor portofolii/expoziţii/</w:t>
            </w:r>
          </w:p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exemple de bună practică.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4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 xml:space="preserve">2.4. Organizarea şi desfăşurarea activităţilor </w:t>
            </w:r>
            <w:proofErr w:type="spellStart"/>
            <w:r w:rsidRPr="000949D4">
              <w:rPr>
                <w:rFonts w:ascii="Times New Roman" w:eastAsia="Times New Roman" w:hAnsi="Times New Roman" w:cs="Times New Roman"/>
              </w:rPr>
              <w:t>extracurriculare</w:t>
            </w:r>
            <w:proofErr w:type="spellEnd"/>
            <w:r w:rsidRPr="000949D4">
              <w:rPr>
                <w:rFonts w:ascii="Times New Roman" w:eastAsia="Times New Roman" w:hAnsi="Times New Roman" w:cs="Times New Roman"/>
              </w:rPr>
              <w:t>, participarea la acţiuni de voluntariat.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2.4.a. Organizarea unor activităţi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extracurriculare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 xml:space="preserve"> la nivelul şcolii.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37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2.4.b. Participarea la activităţi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extracurriculare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 xml:space="preserve"> la nivelul şcolii.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6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2.4.c. Redactarea articolelor pt. revista şcolii/ coordonarea realizării revistei şcolii.</w:t>
            </w:r>
          </w:p>
        </w:tc>
        <w:tc>
          <w:tcPr>
            <w:tcW w:w="850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4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2.4.d. Organizarea unor activităţi de voluntariat.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5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2.4.e. Participarea la activităţi de voluntariat.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2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EB519B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EB519B">
              <w:rPr>
                <w:rFonts w:ascii="Times New Roman" w:eastAsia="Times New Roman" w:hAnsi="Times New Roman" w:cs="Times New Roman"/>
              </w:rPr>
              <w:t xml:space="preserve">2.4.f. Întocmirea documentaţiei specifice organizării şi desfăşurării unor activităţi </w:t>
            </w:r>
            <w:proofErr w:type="spellStart"/>
            <w:r w:rsidRPr="00EB519B">
              <w:rPr>
                <w:rFonts w:ascii="Times New Roman" w:eastAsia="Times New Roman" w:hAnsi="Times New Roman" w:cs="Times New Roman"/>
              </w:rPr>
              <w:t>extracurriculare</w:t>
            </w:r>
            <w:proofErr w:type="spellEnd"/>
            <w:r w:rsidRPr="00EB519B">
              <w:rPr>
                <w:rFonts w:ascii="Times New Roman" w:eastAsia="Times New Roman" w:hAnsi="Times New Roman" w:cs="Times New Roman"/>
              </w:rPr>
              <w:t>/de voluntariat (procese verbale, rapoarte, analize etc.)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79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 xml:space="preserve">2.5. Formarea deprinderilor de studiu individual şi în echipă în vederea formării / dezvoltării competenţei de ,,a învăţa să </w:t>
            </w:r>
            <w:proofErr w:type="spellStart"/>
            <w:r w:rsidRPr="000949D4">
              <w:rPr>
                <w:rFonts w:ascii="Times New Roman" w:eastAsia="Times New Roman" w:hAnsi="Times New Roman" w:cs="Times New Roman"/>
              </w:rPr>
              <w:t>înveţi</w:t>
            </w:r>
            <w:proofErr w:type="spellEnd"/>
            <w:r w:rsidRPr="000949D4">
              <w:rPr>
                <w:rFonts w:ascii="Times New Roman" w:eastAsia="Times New Roman" w:hAnsi="Times New Roman" w:cs="Times New Roman"/>
              </w:rPr>
              <w:t>‘’.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2.5.a. Promovarea studiului individual în rezolvarea unor sarcini de lucru creative.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91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2.5.b. Promovarea studiului în echipă în rezolvarea unor sarcini de lucru.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07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 xml:space="preserve">TOTAL                       </w:t>
            </w:r>
          </w:p>
        </w:tc>
        <w:tc>
          <w:tcPr>
            <w:tcW w:w="850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25 p.</w:t>
            </w: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79"/>
        </w:trPr>
        <w:tc>
          <w:tcPr>
            <w:tcW w:w="1413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3. E</w:t>
            </w:r>
            <w:r w:rsidR="00B43862" w:rsidRPr="000949D4">
              <w:rPr>
                <w:rFonts w:ascii="Times New Roman" w:eastAsia="Times New Roman" w:hAnsi="Times New Roman" w:cs="Times New Roman"/>
                <w:b/>
              </w:rPr>
              <w:t>valuarea rezultatelor învăţării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3.1. Asigurarea transparenţei criteriilor, a procedurilor de evaluare.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3.1.a. Prezentarea obiectivelor şi criteriilor evaluării elevilor.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9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3.1.b. Prezentarea planului evaluării elevilor şi planificării activităţilor de evaluare.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3.1.c. Asigurarea permanentă a </w:t>
            </w:r>
          </w:p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feed-back-ului.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49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3.1.d. Anunţarea procedurii şi metodologiei de evaluare.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3.1.e. Aplicarea celor trei forme a evaluării: iniţială, continuă şi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sumativă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8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3.1.f. Notarea ritmică.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2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3.2.  Aplicarea testelor predictive, interpretarea şi comunicarea rezultatelor.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3.2.a. Formularea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itemilor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 xml:space="preserve"> în concordanţă cu obiectivele evaluării, conţinuturile evaluării şi standardelor de performanţă.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3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3.2.b. Utilizarea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itemilor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 xml:space="preserve"> obiectivi, semi-obiectivi şi subiectivi.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1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3.2.c. Prezentarea baremelor de corectare şi notare.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19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EB519B" w:rsidRDefault="00242A6C" w:rsidP="00EB519B">
            <w:pPr>
              <w:spacing w:after="0" w:line="240" w:lineRule="auto"/>
              <w:ind w:left="-57" w:right="-221"/>
              <w:rPr>
                <w:rFonts w:ascii="Times New Roman" w:eastAsia="Times New Roman" w:hAnsi="Times New Roman" w:cs="Times New Roman"/>
                <w:spacing w:val="-6"/>
              </w:rPr>
            </w:pPr>
            <w:r w:rsidRPr="00EB519B">
              <w:rPr>
                <w:rFonts w:ascii="Times New Roman" w:eastAsia="Times New Roman" w:hAnsi="Times New Roman" w:cs="Times New Roman"/>
                <w:spacing w:val="-6"/>
              </w:rPr>
              <w:t xml:space="preserve">3.2.d. Analiza administrării testului 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4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3.2.e. Consemnarea progresului/regresului şcolar.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2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3.2.f.Afişarea rezultatelor/comunicarea individuală a rezultatelor evaluării.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0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 xml:space="preserve">3.3. Utilizarea diverselor instrumente </w:t>
            </w:r>
            <w:r w:rsidRPr="000949D4">
              <w:rPr>
                <w:rFonts w:ascii="Times New Roman" w:eastAsia="Times New Roman" w:hAnsi="Times New Roman" w:cs="Times New Roman"/>
              </w:rPr>
              <w:lastRenderedPageBreak/>
              <w:t>de evaluare, inclusiv a celor din banca de instrumente de evaluare unică.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lastRenderedPageBreak/>
              <w:t>3.3.a. Folosirea unor fişe de lucru/chestionare.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3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3.3.b. Utilizarea unor instrumente diverse de evaluare (portofolii/referate/proiecte).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9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3.3.c. Folosirea unor modele de teste folosite la nivel naţional (exemplu modelele de teste de la evaluarea iniţială).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3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3.3.d. Folosirea unor instrumente care să permită şi o evaluare orală/practică.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6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 xml:space="preserve">3.4. Promovarea autoevaluării şi </w:t>
            </w:r>
            <w:proofErr w:type="spellStart"/>
            <w:r w:rsidRPr="000949D4">
              <w:rPr>
                <w:rFonts w:ascii="Times New Roman" w:eastAsia="Times New Roman" w:hAnsi="Times New Roman" w:cs="Times New Roman"/>
              </w:rPr>
              <w:t>interevaluării</w:t>
            </w:r>
            <w:proofErr w:type="spellEnd"/>
            <w:r w:rsidRPr="000949D4">
              <w:rPr>
                <w:rFonts w:ascii="Times New Roman" w:eastAsia="Times New Roman" w:hAnsi="Times New Roman" w:cs="Times New Roman"/>
              </w:rPr>
              <w:t>.</w:t>
            </w:r>
          </w:p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3.4.a. Includerea autoevaluării ca etapă în demersul didactic în proiectarea activităţilor.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3.4.b. Folosirea unor fişe/chestionare de autoevaluare.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1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3.4.c. Realizarea autoevaluării individuale/în cadrul grupelor de lucru.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93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3.4.d</w:t>
            </w:r>
            <w:r w:rsidRPr="000257E7">
              <w:rPr>
                <w:rFonts w:ascii="Times New Roman" w:eastAsia="Times New Roman" w:hAnsi="Times New Roman" w:cs="Times New Roman"/>
                <w:spacing w:val="-4"/>
              </w:rPr>
              <w:t xml:space="preserve">. Realizarea </w:t>
            </w:r>
            <w:proofErr w:type="spellStart"/>
            <w:r w:rsidRPr="000257E7">
              <w:rPr>
                <w:rFonts w:ascii="Times New Roman" w:eastAsia="Times New Roman" w:hAnsi="Times New Roman" w:cs="Times New Roman"/>
                <w:spacing w:val="-4"/>
              </w:rPr>
              <w:t>interevaluării</w:t>
            </w:r>
            <w:proofErr w:type="spellEnd"/>
            <w:r w:rsidRPr="000257E7">
              <w:rPr>
                <w:rFonts w:ascii="Times New Roman" w:eastAsia="Times New Roman" w:hAnsi="Times New Roman" w:cs="Times New Roman"/>
                <w:spacing w:val="-4"/>
              </w:rPr>
              <w:t xml:space="preserve"> la nivelul clasei/grupelor de lucru.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4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3.5 Evaluarea satisfacţiei beneficiarilor educaţionali.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3.5.a. Aplicarea de chestionare părinţilor/elevilor.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617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3.5.b. </w:t>
            </w:r>
            <w:r w:rsidRPr="00B43862">
              <w:rPr>
                <w:rFonts w:ascii="Times New Roman" w:eastAsia="Times New Roman" w:hAnsi="Times New Roman" w:cs="Times New Roman"/>
                <w:spacing w:val="-4"/>
              </w:rPr>
              <w:t>Implicarea beneficiarilor educaţionali în alegerea ofertei educaţionale ce urmează a fi parcursă.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4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3.5.c. Întâlniri periodice/ convorbiri telefonice cu părinţii/elevii.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3.6. Coordonarea elaborării portofoliului educaţional ca element central al evaluării rezultatelor învăţării.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3.6.a. Prezentarea conţinutului portofoliului educaţional.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48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3.6.b. Întocmirea criteriilor de evaluare a portofoliilor educaţionale.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672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3.6.c. Monitorizarea şi intervenţia pentru realizarea corespunzătoare a portofoliilor.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0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 xml:space="preserve">TOTAL     </w:t>
            </w:r>
          </w:p>
        </w:tc>
        <w:tc>
          <w:tcPr>
            <w:tcW w:w="850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20 p.</w:t>
            </w: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10"/>
        </w:trPr>
        <w:tc>
          <w:tcPr>
            <w:tcW w:w="1413" w:type="dxa"/>
            <w:vMerge w:val="restart"/>
            <w:vAlign w:val="center"/>
            <w:hideMark/>
          </w:tcPr>
          <w:p w:rsidR="000949D4" w:rsidRPr="000949D4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43862">
              <w:rPr>
                <w:rFonts w:ascii="Times New Roman" w:hAnsi="Times New Roman" w:cs="Times New Roman"/>
              </w:rPr>
              <w:br w:type="page"/>
            </w:r>
            <w:r w:rsidR="00B43862" w:rsidRPr="000949D4">
              <w:rPr>
                <w:rFonts w:ascii="Times New Roman" w:eastAsia="Times New Roman" w:hAnsi="Times New Roman" w:cs="Times New Roman"/>
                <w:b/>
              </w:rPr>
              <w:t>4.Managemen</w:t>
            </w:r>
          </w:p>
          <w:p w:rsidR="00242A6C" w:rsidRPr="00B43862" w:rsidRDefault="00B43862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tul clasei de elevi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0257E7">
            <w:pPr>
              <w:spacing w:after="0" w:line="240" w:lineRule="auto"/>
              <w:ind w:left="-57" w:right="-102"/>
              <w:rPr>
                <w:rFonts w:ascii="Times New Roman" w:eastAsia="Times New Roman" w:hAnsi="Times New Roman" w:cs="Times New Roman"/>
                <w:spacing w:val="-4"/>
              </w:rPr>
            </w:pPr>
            <w:r w:rsidRPr="000949D4">
              <w:rPr>
                <w:rFonts w:ascii="Times New Roman" w:eastAsia="Times New Roman" w:hAnsi="Times New Roman" w:cs="Times New Roman"/>
                <w:spacing w:val="-4"/>
              </w:rPr>
              <w:t xml:space="preserve">4.1. </w:t>
            </w:r>
            <w:r w:rsidRPr="000257E7">
              <w:rPr>
                <w:rFonts w:ascii="Times New Roman" w:eastAsia="Times New Roman" w:hAnsi="Times New Roman" w:cs="Times New Roman"/>
              </w:rPr>
              <w:t>Stabilirea unui cadru adecvat</w:t>
            </w:r>
            <w:r w:rsidR="005369FC">
              <w:rPr>
                <w:rFonts w:ascii="Times New Roman" w:eastAsia="Times New Roman" w:hAnsi="Times New Roman" w:cs="Times New Roman"/>
              </w:rPr>
              <w:t xml:space="preserve"> (reguli de conduită, atitudini</w:t>
            </w:r>
            <w:r w:rsidRPr="000257E7">
              <w:rPr>
                <w:rFonts w:ascii="Times New Roman" w:eastAsia="Times New Roman" w:hAnsi="Times New Roman" w:cs="Times New Roman"/>
              </w:rPr>
              <w:t>, ambient) pentru desfăşurarea activităţilor în conformitate cu particularităţile clasei de elevi.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5369FC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4.1.a. Prezentarea normelor care trebuie respectate în </w:t>
            </w:r>
            <w:r w:rsidR="005369FC">
              <w:rPr>
                <w:rFonts w:ascii="Times New Roman" w:eastAsia="Times New Roman" w:hAnsi="Times New Roman" w:cs="Times New Roman"/>
              </w:rPr>
              <w:t>instituția școlară</w:t>
            </w:r>
            <w:r w:rsidRPr="00B4386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0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pacing w:val="-4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4.1.b. Întocmirea documentelor care justifică prezentarea normelor.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4.2. Monitorizarea comportamentului  elevilor şi gestionarea situaţiei conflictuale.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4.2.a. Completarea unor fişe de observaţie a comportamentului elevilor.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5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4.2.b. Intervenţia pentru ameliorarea unor situaţii conflictuale.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7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4.2.c. Completarea unei strategii de gestionare a situaţiei conflictuale.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97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0257E7">
            <w:pPr>
              <w:spacing w:after="0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4.2.d. </w:t>
            </w:r>
            <w:r w:rsidR="00DB238B">
              <w:rPr>
                <w:rFonts w:ascii="Times New Roman" w:eastAsia="Times New Roman" w:hAnsi="Times New Roman" w:cs="Times New Roman"/>
              </w:rPr>
              <w:t xml:space="preserve">Sesizarea </w:t>
            </w:r>
            <w:r w:rsidRPr="00B43862">
              <w:rPr>
                <w:rFonts w:ascii="Times New Roman" w:hAnsi="Times New Roman" w:cs="Times New Roman"/>
              </w:rPr>
              <w:t>D.G.A.S.P.C. Vaslui să ia măsurile corespunzătoare pentru a proteja copilul împotriva oricăror forme de violenţă, inclusiv violenţă sexuală, vătămare sau de abuz fizic sau mental, de rele tratamente sau de exploatare, de abandon sau neglijenţă (art. 89 alin. 2 din Legea nr. 272/2004)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</w:t>
            </w:r>
            <w:r w:rsidR="005369FC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7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4.2.</w:t>
            </w:r>
            <w:r w:rsidR="00DB238B">
              <w:rPr>
                <w:rFonts w:ascii="Times New Roman" w:eastAsia="Times New Roman" w:hAnsi="Times New Roman" w:cs="Times New Roman"/>
              </w:rPr>
              <w:t>eS</w:t>
            </w:r>
            <w:r w:rsidRPr="00B43862">
              <w:rPr>
                <w:rFonts w:ascii="Times New Roman" w:hAnsi="Times New Roman" w:cs="Times New Roman"/>
              </w:rPr>
              <w:t>esiz</w:t>
            </w:r>
            <w:r w:rsidR="00DB238B">
              <w:rPr>
                <w:rFonts w:ascii="Times New Roman" w:hAnsi="Times New Roman" w:cs="Times New Roman"/>
              </w:rPr>
              <w:t>area</w:t>
            </w:r>
            <w:r w:rsidRPr="00B43862">
              <w:rPr>
                <w:rFonts w:ascii="Times New Roman" w:hAnsi="Times New Roman" w:cs="Times New Roman"/>
              </w:rPr>
              <w:t xml:space="preserve"> serviciul</w:t>
            </w:r>
            <w:r w:rsidR="00DB238B">
              <w:rPr>
                <w:rFonts w:ascii="Times New Roman" w:hAnsi="Times New Roman" w:cs="Times New Roman"/>
              </w:rPr>
              <w:t>ui</w:t>
            </w:r>
            <w:r w:rsidRPr="00B43862">
              <w:rPr>
                <w:rFonts w:ascii="Times New Roman" w:hAnsi="Times New Roman" w:cs="Times New Roman"/>
              </w:rPr>
              <w:t xml:space="preserve"> public de asistenţă socială sau D.G.A.S.P.C. Vaslui dacă are suspiciuni în legătură cu existenţa unei situaţii de abuz sau de neglijare a  copilului (art. 96 alin. 1 din Legea nr. 272/2004).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</w:t>
            </w:r>
            <w:r w:rsidR="005369FC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1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4.3. Cunoaşterea, consilierea şi tratarea diferenţiată a elevilor.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5369FC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4.3.a. Completarea </w:t>
            </w:r>
            <w:r w:rsidR="005369FC">
              <w:rPr>
                <w:rFonts w:ascii="Times New Roman" w:eastAsia="Times New Roman" w:hAnsi="Times New Roman" w:cs="Times New Roman"/>
              </w:rPr>
              <w:t>caietului dirigintelui</w:t>
            </w:r>
            <w:r w:rsidRPr="00B4386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5369FC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  <w:r w:rsidR="005369FC">
              <w:rPr>
                <w:rFonts w:ascii="Times New Roman" w:eastAsia="Times New Roman" w:hAnsi="Times New Roman" w:cs="Times New Roman"/>
                <w:b/>
                <w:i/>
              </w:rPr>
              <w:t>,50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6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4.3.b. Consilierea permanentă a elevilor.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1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4.3.c. Tratarea diferenţiată a elevilor.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6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4.4. Motivarea elevilor prin valorizarea exemplelor de bună practică.</w:t>
            </w:r>
          </w:p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5369FC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4.4.a. Implicarea elevilor în activităţi </w:t>
            </w:r>
            <w:r w:rsidR="005369FC">
              <w:rPr>
                <w:rFonts w:ascii="Times New Roman" w:eastAsia="Times New Roman" w:hAnsi="Times New Roman" w:cs="Times New Roman"/>
              </w:rPr>
              <w:t>educative</w:t>
            </w:r>
            <w:r w:rsidRPr="00B4386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4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4.4.b. Responsabilizarea elevilor.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41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right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TOTAL</w:t>
            </w:r>
          </w:p>
        </w:tc>
        <w:tc>
          <w:tcPr>
            <w:tcW w:w="850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12 p.</w:t>
            </w: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70"/>
        </w:trPr>
        <w:tc>
          <w:tcPr>
            <w:tcW w:w="1413" w:type="dxa"/>
            <w:vMerge w:val="restart"/>
            <w:vAlign w:val="center"/>
            <w:hideMark/>
          </w:tcPr>
          <w:p w:rsidR="000949D4" w:rsidRPr="000949D4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5.Managemen</w:t>
            </w:r>
          </w:p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tul carierei ş</w:t>
            </w:r>
            <w:r w:rsidR="000949D4" w:rsidRPr="000949D4">
              <w:rPr>
                <w:rFonts w:ascii="Times New Roman" w:eastAsia="Times New Roman" w:hAnsi="Times New Roman" w:cs="Times New Roman"/>
                <w:b/>
              </w:rPr>
              <w:t>i a al dezvoltării profesionale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5.1. Valorificarea competenţelor ştiinţifice, didactice şi metodice dobândite  prin participarea la programele de formare continuă/perfecţionare.</w:t>
            </w:r>
          </w:p>
        </w:tc>
        <w:tc>
          <w:tcPr>
            <w:tcW w:w="2977" w:type="dxa"/>
            <w:vAlign w:val="center"/>
            <w:hideMark/>
          </w:tcPr>
          <w:p w:rsidR="00242A6C" w:rsidRPr="00925336" w:rsidRDefault="00242A6C" w:rsidP="007179EA">
            <w:pPr>
              <w:spacing w:after="0" w:line="240" w:lineRule="auto"/>
              <w:ind w:left="-57" w:right="-85"/>
              <w:rPr>
                <w:rFonts w:ascii="Times New Roman" w:eastAsia="Times New Roman" w:hAnsi="Times New Roman" w:cs="Times New Roman"/>
                <w:spacing w:val="-4"/>
              </w:rPr>
            </w:pPr>
            <w:r w:rsidRPr="00925336">
              <w:rPr>
                <w:rFonts w:ascii="Times New Roman" w:eastAsia="Times New Roman" w:hAnsi="Times New Roman" w:cs="Times New Roman"/>
                <w:spacing w:val="-4"/>
              </w:rPr>
              <w:t>5.1.a. Valorificarea competenţelor dobândite la cursurile de formare (prin redactarea documentelor, desfăşurarea demersului didactic etc.).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6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5.1.b. Prezentarea de exemple de bună practică utilizate în activitatea didactică (prin mese rotunde sau lecţii demonstrative).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651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5.1.c. Diseminarea informaţiilor de înscriere la unele cursuri de formare continuă colegilor.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0,25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7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5.1.d. Redactarea unor articole metodico-ştiinţifice în reviste/lucrări de specialitate.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0,25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8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5.2. Implicarea în organizarea activităţilor metodice la nivelul comisiei/ catedrei/ responsabil.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5.2.a. Participarea cu lucrări metodico-ştiinţifice/ organizarea unor activităţi metodice la nivelul catedrei/comisiei</w:t>
            </w:r>
            <w:r w:rsidR="000257E7">
              <w:rPr>
                <w:rFonts w:ascii="Times New Roman" w:eastAsia="Times New Roman" w:hAnsi="Times New Roman" w:cs="Times New Roman"/>
              </w:rPr>
              <w:t>/</w:t>
            </w:r>
            <w:r w:rsidR="000257E7" w:rsidRPr="00B43862">
              <w:rPr>
                <w:rFonts w:ascii="Times New Roman" w:eastAsia="Times New Roman" w:hAnsi="Times New Roman" w:cs="Times New Roman"/>
              </w:rPr>
              <w:t xml:space="preserve"> unităţii şcolare.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0257E7" w:rsidRPr="00B43862" w:rsidTr="00C44141">
        <w:trPr>
          <w:trHeight w:val="759"/>
        </w:trPr>
        <w:tc>
          <w:tcPr>
            <w:tcW w:w="1413" w:type="dxa"/>
            <w:vMerge/>
            <w:vAlign w:val="center"/>
            <w:hideMark/>
          </w:tcPr>
          <w:p w:rsidR="000257E7" w:rsidRPr="00B43862" w:rsidRDefault="000257E7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257E7" w:rsidRPr="000949D4" w:rsidRDefault="000257E7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0257E7" w:rsidRPr="00B43862" w:rsidRDefault="000257E7" w:rsidP="000257E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5.2.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 w:rsidRPr="00B43862">
              <w:rPr>
                <w:rFonts w:ascii="Times New Roman" w:eastAsia="Times New Roman" w:hAnsi="Times New Roman" w:cs="Times New Roman"/>
              </w:rPr>
              <w:t>. Participarea la activităţi metodice organizate la nivel de I.Ş.J. şi C.C.D.</w:t>
            </w:r>
            <w:r>
              <w:rPr>
                <w:rFonts w:ascii="Times New Roman" w:eastAsia="Times New Roman" w:hAnsi="Times New Roman" w:cs="Times New Roman"/>
              </w:rPr>
              <w:t xml:space="preserve"> Vaslui.</w:t>
            </w:r>
          </w:p>
        </w:tc>
        <w:tc>
          <w:tcPr>
            <w:tcW w:w="850" w:type="dxa"/>
            <w:vAlign w:val="center"/>
          </w:tcPr>
          <w:p w:rsidR="000257E7" w:rsidRPr="00B43862" w:rsidRDefault="000257E7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0,25</w:t>
            </w:r>
          </w:p>
        </w:tc>
        <w:tc>
          <w:tcPr>
            <w:tcW w:w="756" w:type="dxa"/>
            <w:vAlign w:val="center"/>
          </w:tcPr>
          <w:p w:rsidR="000257E7" w:rsidRPr="00B43862" w:rsidRDefault="000257E7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0257E7" w:rsidRPr="00B43862" w:rsidRDefault="000257E7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0257E7" w:rsidRPr="00B43862" w:rsidRDefault="000257E7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257E7" w:rsidRPr="00B43862" w:rsidRDefault="000257E7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7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0257E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5.2.</w:t>
            </w:r>
            <w:r w:rsidR="000257E7">
              <w:rPr>
                <w:rFonts w:ascii="Times New Roman" w:eastAsia="Times New Roman" w:hAnsi="Times New Roman" w:cs="Times New Roman"/>
              </w:rPr>
              <w:t>c</w:t>
            </w:r>
            <w:r w:rsidRPr="00B43862">
              <w:rPr>
                <w:rFonts w:ascii="Times New Roman" w:eastAsia="Times New Roman" w:hAnsi="Times New Roman" w:cs="Times New Roman"/>
              </w:rPr>
              <w:t xml:space="preserve">. Organizarea de activităţi metodice conform programului </w:t>
            </w:r>
            <w:r w:rsidRPr="00B43862">
              <w:rPr>
                <w:rFonts w:ascii="Times New Roman" w:eastAsia="Times New Roman" w:hAnsi="Times New Roman" w:cs="Times New Roman"/>
              </w:rPr>
              <w:lastRenderedPageBreak/>
              <w:t xml:space="preserve">C.C.D. </w:t>
            </w:r>
            <w:r w:rsidR="00574F4F">
              <w:rPr>
                <w:rFonts w:ascii="Times New Roman" w:eastAsia="Times New Roman" w:hAnsi="Times New Roman" w:cs="Times New Roman"/>
              </w:rPr>
              <w:t xml:space="preserve">Vaslui </w:t>
            </w:r>
            <w:r w:rsidRPr="00B43862">
              <w:rPr>
                <w:rFonts w:ascii="Times New Roman" w:eastAsia="Times New Roman" w:hAnsi="Times New Roman" w:cs="Times New Roman"/>
              </w:rPr>
              <w:t>organizate în şcoală/centru metodic.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0,25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5.3. Realizarea/ Actualizarea portofoliului profesional şi dosarului personal.</w:t>
            </w:r>
          </w:p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0257E7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257E7">
              <w:rPr>
                <w:rFonts w:ascii="Times New Roman" w:eastAsia="Times New Roman" w:hAnsi="Times New Roman" w:cs="Times New Roman"/>
              </w:rPr>
              <w:t>5.3.a. Cunoaşterea conţinutului portofoliului profesional şi dosarului personal.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548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5.3.b. </w:t>
            </w:r>
            <w:r w:rsidRPr="00925336">
              <w:rPr>
                <w:rFonts w:ascii="Times New Roman" w:eastAsia="Times New Roman" w:hAnsi="Times New Roman" w:cs="Times New Roman"/>
                <w:spacing w:val="-4"/>
              </w:rPr>
              <w:t>Realizarea şi actualizarea permanentă a portofoliului profesional şi dosarului personal.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7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5.4. Dezvoltarea capacităţii de comunicare şi relaţionare în interiorul şi în afara unităţii cu elevii, personalul şcolii, echipa managerială şi cu beneficiarii din cadrul comunităţii –familiile elevilor.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5.4.a. </w:t>
            </w:r>
            <w:r w:rsidRPr="00B43862">
              <w:rPr>
                <w:rFonts w:ascii="Times New Roman" w:eastAsia="Times New Roman" w:hAnsi="Times New Roman" w:cs="Times New Roman"/>
                <w:spacing w:val="-4"/>
              </w:rPr>
              <w:t>Comunicare permanentă cu celelalte cadre didactice, responsabilii comisiilor şi conducerea şcolii.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5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5.4.b. Realizarea integrală a atribuţiilor la timp.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5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5.4.c. Respectarea regulamentului intern şi normelor de organizare şi funcţionare a instituţiei şcolare.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6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5.4.d. Prezenţa spiritului de echipă în realizarea unor sarcini la nivelul şcolii.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197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5.4.e. Disponibilitate la cerinţele şcolii.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240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5.4.f. Colaborare strânsă cu elevii/ părinţii în realizarea corespunzătoare a demersului didactic şi activităţilor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extracurriculare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05"/>
        </w:trPr>
        <w:tc>
          <w:tcPr>
            <w:tcW w:w="1413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/>
              <w:ind w:left="-57"/>
              <w:jc w:val="right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TOTAL</w:t>
            </w:r>
          </w:p>
        </w:tc>
        <w:tc>
          <w:tcPr>
            <w:tcW w:w="850" w:type="dxa"/>
            <w:shd w:val="clear" w:color="auto" w:fill="D9D9D9"/>
            <w:vAlign w:val="center"/>
            <w:hideMark/>
          </w:tcPr>
          <w:p w:rsidR="00242A6C" w:rsidRPr="00B43862" w:rsidRDefault="00242A6C" w:rsidP="007179EA">
            <w:pPr>
              <w:spacing w:after="0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8 p.</w:t>
            </w: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42A6C" w:rsidRPr="00B43862" w:rsidTr="00C44141">
        <w:trPr>
          <w:trHeight w:val="315"/>
        </w:trPr>
        <w:tc>
          <w:tcPr>
            <w:tcW w:w="1413" w:type="dxa"/>
            <w:vMerge w:val="restart"/>
            <w:vAlign w:val="center"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6. Contribuţia la dezvoltarea instituţională şi la promo</w:t>
            </w:r>
            <w:r w:rsidR="000949D4" w:rsidRPr="000949D4">
              <w:rPr>
                <w:rFonts w:ascii="Times New Roman" w:eastAsia="Times New Roman" w:hAnsi="Times New Roman" w:cs="Times New Roman"/>
                <w:b/>
              </w:rPr>
              <w:t>varea imaginii şcolii</w:t>
            </w:r>
          </w:p>
          <w:p w:rsidR="00242A6C" w:rsidRPr="000949D4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242A6C" w:rsidRPr="00B43862" w:rsidRDefault="00242A6C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242A6C" w:rsidRPr="000949D4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lastRenderedPageBreak/>
              <w:t xml:space="preserve">6.1. Dezvoltarea de parteneriate şi proiecte educaţionale în vederea </w:t>
            </w:r>
            <w:r w:rsidRPr="001334BA">
              <w:rPr>
                <w:rFonts w:ascii="Times New Roman" w:eastAsia="Times New Roman" w:hAnsi="Times New Roman" w:cs="Times New Roman"/>
                <w:spacing w:val="-4"/>
              </w:rPr>
              <w:t>dezvoltării instituţionale.</w:t>
            </w:r>
          </w:p>
        </w:tc>
        <w:tc>
          <w:tcPr>
            <w:tcW w:w="2977" w:type="dxa"/>
            <w:vAlign w:val="center"/>
            <w:hideMark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6.1.a. Atragerea de parteneriate educaţionale.</w:t>
            </w:r>
          </w:p>
        </w:tc>
        <w:tc>
          <w:tcPr>
            <w:tcW w:w="850" w:type="dxa"/>
            <w:vAlign w:val="center"/>
            <w:hideMark/>
          </w:tcPr>
          <w:p w:rsidR="00242A6C" w:rsidRPr="00B43862" w:rsidRDefault="00925336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42A6C" w:rsidRPr="00B43862" w:rsidRDefault="00242A6C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315"/>
        </w:trPr>
        <w:tc>
          <w:tcPr>
            <w:tcW w:w="1413" w:type="dxa"/>
            <w:vMerge/>
            <w:vAlign w:val="center"/>
          </w:tcPr>
          <w:p w:rsidR="00925336" w:rsidRPr="000949D4" w:rsidRDefault="00925336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  <w:vAlign w:val="center"/>
          </w:tcPr>
          <w:p w:rsidR="00925336" w:rsidRPr="000949D4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925336" w:rsidRPr="00B43862" w:rsidRDefault="00925336" w:rsidP="0092533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6.1.b. </w:t>
            </w:r>
            <w:r w:rsidRPr="00E83080">
              <w:rPr>
                <w:rFonts w:ascii="Times New Roman" w:eastAsia="Times New Roman" w:hAnsi="Times New Roman" w:cs="Times New Roman"/>
                <w:spacing w:val="-4"/>
              </w:rPr>
              <w:t>Coordonarea/membru în echipa unor proiecte educaţionale</w:t>
            </w:r>
          </w:p>
        </w:tc>
        <w:tc>
          <w:tcPr>
            <w:tcW w:w="850" w:type="dxa"/>
            <w:vAlign w:val="center"/>
          </w:tcPr>
          <w:p w:rsidR="00925336" w:rsidRPr="00B43862" w:rsidRDefault="00925336" w:rsidP="00B41A31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621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6.1.c. Valorificarea implicării în parteneriate și proiecte educaționale în vederea dezvoltării instituționale</w:t>
            </w:r>
          </w:p>
        </w:tc>
        <w:tc>
          <w:tcPr>
            <w:tcW w:w="850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375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6.2. Promovarea ofertei educaţionale.</w:t>
            </w: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0257E7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6.2.a. Promovarea</w:t>
            </w:r>
            <w:r>
              <w:rPr>
                <w:rFonts w:ascii="Times New Roman" w:eastAsia="Times New Roman" w:hAnsi="Times New Roman" w:cs="Times New Roman"/>
              </w:rPr>
              <w:t xml:space="preserve"> ofertei educaţionale la nivel</w:t>
            </w:r>
            <w:r w:rsidRPr="00B43862">
              <w:rPr>
                <w:rFonts w:ascii="Times New Roman" w:eastAsia="Times New Roman" w:hAnsi="Times New Roman" w:cs="Times New Roman"/>
              </w:rPr>
              <w:t xml:space="preserve"> local.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1334B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315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6.2.b. Promovarea ofertei educaţionale la nivelul judeţean/ naţional.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621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 xml:space="preserve">6.3. Promovarea imaginii şcolii în comunitate prin participare şi rezultatele elevilor la olimpiade, concursuri, competiţii, activităţi </w:t>
            </w:r>
            <w:proofErr w:type="spellStart"/>
            <w:r w:rsidRPr="000949D4">
              <w:rPr>
                <w:rFonts w:ascii="Times New Roman" w:eastAsia="Times New Roman" w:hAnsi="Times New Roman" w:cs="Times New Roman"/>
              </w:rPr>
              <w:t>extracurriculare</w:t>
            </w:r>
            <w:proofErr w:type="spellEnd"/>
            <w:r w:rsidRPr="000949D4">
              <w:rPr>
                <w:rFonts w:ascii="Times New Roman" w:eastAsia="Times New Roman" w:hAnsi="Times New Roman" w:cs="Times New Roman"/>
              </w:rPr>
              <w:t xml:space="preserve"> şi extraşcolare.</w:t>
            </w: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6.3.a. Participarea la concursuri/ olimpiade/competiţii locale/ judeţene/ naţionale.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1,5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240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6.3.b. Participarea la simpozioane şi sesiuni de comunicări.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925336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510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6.3.c. Popularizarea activităţilor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extracurriculare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 xml:space="preserve"> şi extraşcolare prin mijloace mass-media, site-uri educaţionale sau la nivel de I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43862">
              <w:rPr>
                <w:rFonts w:ascii="Times New Roman" w:eastAsia="Times New Roman" w:hAnsi="Times New Roman" w:cs="Times New Roman"/>
              </w:rPr>
              <w:t>Ş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43862">
              <w:rPr>
                <w:rFonts w:ascii="Times New Roman" w:eastAsia="Times New Roman" w:hAnsi="Times New Roman" w:cs="Times New Roman"/>
              </w:rPr>
              <w:t>J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43862">
              <w:rPr>
                <w:rFonts w:ascii="Times New Roman" w:eastAsia="Times New Roman" w:hAnsi="Times New Roman" w:cs="Times New Roman"/>
              </w:rPr>
              <w:t>/C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43862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B43862"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. Vaslui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828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 xml:space="preserve">6.4. Realizarea/ participarea la programe/activităţi de prevenire şi combatere a </w:t>
            </w:r>
            <w:r w:rsidRPr="000949D4">
              <w:rPr>
                <w:rFonts w:ascii="Times New Roman" w:eastAsia="Times New Roman" w:hAnsi="Times New Roman" w:cs="Times New Roman"/>
              </w:rPr>
              <w:lastRenderedPageBreak/>
              <w:t>violenţei şi comportamentelor nesănătoase în mediul şcolar, familie şi societate.</w:t>
            </w: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lastRenderedPageBreak/>
              <w:t xml:space="preserve">6.4.a. Implicarea în activităţi de prevenire şi combatere a violenţei şi de prevenire şi combatere a comportamentelor </w:t>
            </w:r>
            <w:r w:rsidRPr="00B43862">
              <w:rPr>
                <w:rFonts w:ascii="Times New Roman" w:eastAsia="Times New Roman" w:hAnsi="Times New Roman" w:cs="Times New Roman"/>
              </w:rPr>
              <w:lastRenderedPageBreak/>
              <w:t>nesănătoase.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1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525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6.4.b. Implicarea în acţiuni realizate în colaborare cu Poliţia / </w:t>
            </w:r>
            <w:proofErr w:type="spellStart"/>
            <w:r w:rsidRPr="00B43862">
              <w:rPr>
                <w:rFonts w:ascii="Times New Roman" w:eastAsia="Times New Roman" w:hAnsi="Times New Roman" w:cs="Times New Roman"/>
              </w:rPr>
              <w:t>O.N.G-uri</w:t>
            </w:r>
            <w:proofErr w:type="spellEnd"/>
            <w:r w:rsidRPr="00B43862">
              <w:rPr>
                <w:rFonts w:ascii="Times New Roman" w:eastAsia="Times New Roman" w:hAnsi="Times New Roman" w:cs="Times New Roman"/>
              </w:rPr>
              <w:t xml:space="preserve"> etc. 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870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6.5. Respectarea normelor, procedurilor de sănătate şi securitatea muncii şi de PSI şi ISUJ pentru toate tipurile de activităţi desfăşurate în cadrul unităţii de învăţământ precum şi a sarcinilor suplimentare.</w:t>
            </w: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6.5.a. Cunoaşterea şi aplicarea procedurilor de sănătate şi securitate a muncii şi de PSI  prevăzute de legislaţia în vigoare.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593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6.5.b. Implicarea în acţiuni comune cu unele instituţii abilitate.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435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6.5.c. Diseminarea normelor şi procedurilor elevilor şi întocmirea documentaţiei specifice.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0,5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C44141">
        <w:trPr>
          <w:trHeight w:val="375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925336" w:rsidRPr="000949D4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6.6. Implicarea activă în crearea unei culturi a calităţii în nivelul organizaţiei.</w:t>
            </w:r>
          </w:p>
        </w:tc>
        <w:tc>
          <w:tcPr>
            <w:tcW w:w="2977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 xml:space="preserve">6.6.a. 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 w:rsidRPr="00B43862">
              <w:rPr>
                <w:rFonts w:ascii="Times New Roman" w:eastAsia="Times New Roman" w:hAnsi="Times New Roman" w:cs="Times New Roman"/>
              </w:rPr>
              <w:t>fectuarea de sarcini suplimentare față de fișa postului</w:t>
            </w:r>
          </w:p>
        </w:tc>
        <w:tc>
          <w:tcPr>
            <w:tcW w:w="850" w:type="dxa"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925336" w:rsidRPr="00B43862" w:rsidTr="00B01523">
        <w:trPr>
          <w:trHeight w:val="604"/>
        </w:trPr>
        <w:tc>
          <w:tcPr>
            <w:tcW w:w="1413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</w:rPr>
              <w:t>6.6.b. Autoperfecţionarea pentru realizarea sarcinilor în mod corespunzător şi exemplar.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:rsidR="00925336" w:rsidRPr="00B43862" w:rsidRDefault="00925336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25336" w:rsidRPr="00B43862" w:rsidRDefault="00925336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B01523" w:rsidRPr="00B43862" w:rsidTr="00B01523">
        <w:trPr>
          <w:trHeight w:val="300"/>
        </w:trPr>
        <w:tc>
          <w:tcPr>
            <w:tcW w:w="1413" w:type="dxa"/>
            <w:vMerge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pct15" w:color="auto" w:fill="FFFFFF" w:themeFill="background1"/>
            <w:vAlign w:val="center"/>
            <w:hideMark/>
          </w:tcPr>
          <w:p w:rsidR="00B01523" w:rsidRPr="00B43862" w:rsidRDefault="00B01523" w:rsidP="00B519BB">
            <w:pPr>
              <w:spacing w:after="0"/>
              <w:ind w:left="-57"/>
              <w:jc w:val="right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TOTAL</w:t>
            </w:r>
          </w:p>
        </w:tc>
        <w:tc>
          <w:tcPr>
            <w:tcW w:w="850" w:type="dxa"/>
            <w:shd w:val="pct15" w:color="auto" w:fill="FFFFFF" w:themeFill="background1"/>
            <w:vAlign w:val="center"/>
            <w:hideMark/>
          </w:tcPr>
          <w:p w:rsidR="00B01523" w:rsidRPr="00B43862" w:rsidRDefault="00B01523" w:rsidP="00B519BB">
            <w:pPr>
              <w:spacing w:after="0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15</w:t>
            </w: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 xml:space="preserve"> p.</w:t>
            </w:r>
          </w:p>
        </w:tc>
        <w:tc>
          <w:tcPr>
            <w:tcW w:w="756" w:type="dxa"/>
            <w:shd w:val="pct15" w:color="auto" w:fill="FFFFFF" w:themeFill="background1"/>
            <w:vAlign w:val="center"/>
          </w:tcPr>
          <w:p w:rsidR="00B01523" w:rsidRPr="00B43862" w:rsidRDefault="00B01523" w:rsidP="00B519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pct15" w:color="auto" w:fill="FFFFFF" w:themeFill="background1"/>
            <w:vAlign w:val="center"/>
          </w:tcPr>
          <w:p w:rsidR="00B01523" w:rsidRPr="00B43862" w:rsidRDefault="00B01523" w:rsidP="00B519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pct15" w:color="auto" w:fill="FFFFFF" w:themeFill="background1"/>
            <w:vAlign w:val="center"/>
          </w:tcPr>
          <w:p w:rsidR="00B01523" w:rsidRPr="00B43862" w:rsidRDefault="00B01523" w:rsidP="00B519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pct15" w:color="auto" w:fill="FFFFFF" w:themeFill="background1"/>
            <w:vAlign w:val="center"/>
          </w:tcPr>
          <w:p w:rsidR="00B01523" w:rsidRPr="00B43862" w:rsidRDefault="00B01523" w:rsidP="00B519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523" w:rsidRPr="00B43862" w:rsidTr="00C44141">
        <w:trPr>
          <w:trHeight w:val="917"/>
        </w:trPr>
        <w:tc>
          <w:tcPr>
            <w:tcW w:w="1413" w:type="dxa"/>
            <w:vMerge w:val="restart"/>
            <w:vAlign w:val="center"/>
            <w:hideMark/>
          </w:tcPr>
          <w:p w:rsidR="00B01523" w:rsidRPr="000949D4" w:rsidRDefault="00B01523" w:rsidP="007179EA">
            <w:pPr>
              <w:tabs>
                <w:tab w:val="left" w:pos="15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</w:rPr>
            </w:pPr>
            <w:r w:rsidRPr="000949D4">
              <w:rPr>
                <w:rFonts w:ascii="Times New Roman" w:eastAsia="Times New Roman" w:hAnsi="Times New Roman" w:cs="Times New Roman"/>
                <w:b/>
              </w:rPr>
              <w:t>7.  Conduita profesională</w:t>
            </w:r>
          </w:p>
        </w:tc>
        <w:tc>
          <w:tcPr>
            <w:tcW w:w="2268" w:type="dxa"/>
            <w:vAlign w:val="center"/>
            <w:hideMark/>
          </w:tcPr>
          <w:p w:rsidR="00B01523" w:rsidRPr="000949D4" w:rsidRDefault="00B01523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>7.1. Manifestarea atitudinii morale și civice (limbaj, ținută, respect, comportament).</w:t>
            </w:r>
          </w:p>
        </w:tc>
        <w:tc>
          <w:tcPr>
            <w:tcW w:w="2977" w:type="dxa"/>
            <w:vAlign w:val="center"/>
          </w:tcPr>
          <w:p w:rsidR="00B01523" w:rsidRPr="00B43862" w:rsidRDefault="00B01523" w:rsidP="00B0152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Respectarea nomelor de conduită etică prevăzute de Codul etic al unității în relația cu elevii, părinții, colegii</w:t>
            </w:r>
          </w:p>
        </w:tc>
        <w:tc>
          <w:tcPr>
            <w:tcW w:w="850" w:type="dxa"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2</w:t>
            </w:r>
          </w:p>
        </w:tc>
        <w:tc>
          <w:tcPr>
            <w:tcW w:w="756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B01523" w:rsidRPr="00B43862" w:rsidTr="00B01523">
        <w:trPr>
          <w:trHeight w:val="549"/>
        </w:trPr>
        <w:tc>
          <w:tcPr>
            <w:tcW w:w="1413" w:type="dxa"/>
            <w:vMerge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:rsidR="00B01523" w:rsidRPr="000949D4" w:rsidRDefault="00B01523" w:rsidP="007179EA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 w:rsidRPr="000949D4">
              <w:rPr>
                <w:rFonts w:ascii="Times New Roman" w:eastAsia="Times New Roman" w:hAnsi="Times New Roman" w:cs="Times New Roman"/>
              </w:rPr>
              <w:t xml:space="preserve">7.2. </w:t>
            </w:r>
            <w:r w:rsidRPr="007179EA">
              <w:rPr>
                <w:rFonts w:ascii="Times New Roman" w:eastAsia="Times New Roman" w:hAnsi="Times New Roman" w:cs="Times New Roman"/>
                <w:spacing w:val="-4"/>
              </w:rPr>
              <w:t>Respectarea și promovarea deontologiei profesionale.</w:t>
            </w:r>
          </w:p>
        </w:tc>
        <w:tc>
          <w:tcPr>
            <w:tcW w:w="2977" w:type="dxa"/>
            <w:vAlign w:val="center"/>
          </w:tcPr>
          <w:p w:rsidR="00B01523" w:rsidRPr="00B43862" w:rsidRDefault="00B01523" w:rsidP="00B0152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Respectarea standardelor de conduită profesională </w:t>
            </w:r>
          </w:p>
        </w:tc>
        <w:tc>
          <w:tcPr>
            <w:tcW w:w="850" w:type="dxa"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3</w:t>
            </w:r>
          </w:p>
        </w:tc>
        <w:tc>
          <w:tcPr>
            <w:tcW w:w="756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  <w:tr w:rsidR="00B01523" w:rsidRPr="00B43862" w:rsidTr="00B01523">
        <w:trPr>
          <w:trHeight w:val="260"/>
        </w:trPr>
        <w:tc>
          <w:tcPr>
            <w:tcW w:w="1413" w:type="dxa"/>
            <w:vMerge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shd w:val="clear" w:color="auto" w:fill="D9D9D9"/>
            <w:vAlign w:val="center"/>
            <w:hideMark/>
          </w:tcPr>
          <w:p w:rsidR="00B01523" w:rsidRPr="00B43862" w:rsidRDefault="00B01523" w:rsidP="00B519BB">
            <w:pPr>
              <w:spacing w:after="0"/>
              <w:ind w:left="-57"/>
              <w:jc w:val="right"/>
              <w:rPr>
                <w:rFonts w:ascii="Times New Roman" w:eastAsia="Times New Roman" w:hAnsi="Times New Roman" w:cs="Times New Roman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TOTAL</w:t>
            </w:r>
          </w:p>
        </w:tc>
        <w:tc>
          <w:tcPr>
            <w:tcW w:w="850" w:type="dxa"/>
            <w:shd w:val="clear" w:color="auto" w:fill="D9D9D9"/>
            <w:vAlign w:val="center"/>
            <w:hideMark/>
          </w:tcPr>
          <w:p w:rsidR="00B01523" w:rsidRPr="00B43862" w:rsidRDefault="00B01523" w:rsidP="00B519BB">
            <w:pPr>
              <w:spacing w:after="0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5</w:t>
            </w: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 xml:space="preserve"> p.</w:t>
            </w:r>
          </w:p>
        </w:tc>
        <w:tc>
          <w:tcPr>
            <w:tcW w:w="756" w:type="dxa"/>
            <w:shd w:val="clear" w:color="auto" w:fill="D9D9D9"/>
            <w:vAlign w:val="center"/>
          </w:tcPr>
          <w:p w:rsidR="00B01523" w:rsidRPr="00B43862" w:rsidRDefault="00B01523" w:rsidP="00B519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B01523" w:rsidRPr="00B43862" w:rsidRDefault="00B01523" w:rsidP="00B519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B01523" w:rsidRPr="00B43862" w:rsidRDefault="00B01523" w:rsidP="00B519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:rsidR="00B01523" w:rsidRPr="00B43862" w:rsidRDefault="00B01523" w:rsidP="00B519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01523" w:rsidRPr="00B43862" w:rsidTr="00C44141">
        <w:trPr>
          <w:trHeight w:val="300"/>
        </w:trPr>
        <w:tc>
          <w:tcPr>
            <w:tcW w:w="1413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977" w:type="dxa"/>
            <w:shd w:val="clear" w:color="auto" w:fill="D9D9D9"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 w:right="-57"/>
              <w:jc w:val="right"/>
              <w:rPr>
                <w:rFonts w:ascii="Times New Roman" w:eastAsia="Times New Roman" w:hAnsi="Times New Roman" w:cs="Times New Roman"/>
                <w:b/>
                <w:i/>
                <w:shd w:val="clear" w:color="auto" w:fill="E6E6E6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  <w:shd w:val="clear" w:color="auto" w:fill="E6E6E6"/>
              </w:rPr>
              <w:t>TOTAL GENERAL</w:t>
            </w:r>
          </w:p>
        </w:tc>
        <w:tc>
          <w:tcPr>
            <w:tcW w:w="850" w:type="dxa"/>
            <w:shd w:val="clear" w:color="auto" w:fill="D9D9D9"/>
            <w:vAlign w:val="center"/>
            <w:hideMark/>
          </w:tcPr>
          <w:p w:rsidR="00B01523" w:rsidRPr="00B43862" w:rsidRDefault="00B01523" w:rsidP="007179E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i/>
                <w:shd w:val="clear" w:color="auto" w:fill="E6E6E6"/>
              </w:rPr>
            </w:pPr>
            <w:r w:rsidRPr="00B43862">
              <w:rPr>
                <w:rFonts w:ascii="Times New Roman" w:eastAsia="Times New Roman" w:hAnsi="Times New Roman" w:cs="Times New Roman"/>
                <w:b/>
                <w:i/>
              </w:rPr>
              <w:t>100 p.</w:t>
            </w:r>
          </w:p>
        </w:tc>
        <w:tc>
          <w:tcPr>
            <w:tcW w:w="756" w:type="dxa"/>
            <w:shd w:val="clear" w:color="auto" w:fill="D9D9D9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6" w:type="dxa"/>
            <w:shd w:val="clear" w:color="auto" w:fill="D9D9D9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:rsidR="00B01523" w:rsidRPr="00B43862" w:rsidRDefault="00B01523" w:rsidP="007179EA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42A6C" w:rsidRDefault="00242A6C" w:rsidP="00242A6C">
      <w:pPr>
        <w:spacing w:after="0" w:line="240" w:lineRule="auto"/>
      </w:pPr>
    </w:p>
    <w:p w:rsidR="00D05BD4" w:rsidRDefault="00D05BD4" w:rsidP="00242A6C">
      <w:pPr>
        <w:spacing w:after="0" w:line="240" w:lineRule="auto"/>
      </w:pPr>
    </w:p>
    <w:p w:rsidR="00B01523" w:rsidRDefault="00242A6C" w:rsidP="00647DD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Data: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B01523" w:rsidRDefault="00B01523" w:rsidP="00647DD9">
      <w:pPr>
        <w:spacing w:after="0" w:line="240" w:lineRule="auto"/>
        <w:rPr>
          <w:rFonts w:ascii="Times New Roman" w:hAnsi="Times New Roman"/>
        </w:rPr>
      </w:pPr>
    </w:p>
    <w:p w:rsidR="00B01523" w:rsidRDefault="00B01523" w:rsidP="00647DD9">
      <w:pPr>
        <w:spacing w:after="0" w:line="240" w:lineRule="auto"/>
        <w:rPr>
          <w:rFonts w:ascii="Times New Roman" w:hAnsi="Times New Roman"/>
        </w:rPr>
      </w:pPr>
    </w:p>
    <w:p w:rsidR="00B01523" w:rsidRDefault="00B01523" w:rsidP="00B0152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</w:t>
      </w:r>
    </w:p>
    <w:p w:rsidR="00B01523" w:rsidRDefault="00B01523" w:rsidP="00B01523">
      <w:pPr>
        <w:spacing w:after="0" w:line="240" w:lineRule="auto"/>
        <w:ind w:left="2124" w:firstLine="708"/>
        <w:rPr>
          <w:rFonts w:ascii="Times New Roman" w:hAnsi="Times New Roman"/>
        </w:rPr>
      </w:pPr>
    </w:p>
    <w:p w:rsidR="00242A6C" w:rsidRDefault="00242A6C" w:rsidP="00B01523">
      <w:pPr>
        <w:spacing w:after="0" w:line="240" w:lineRule="auto"/>
        <w:ind w:left="2124" w:firstLine="708"/>
        <w:rPr>
          <w:rFonts w:ascii="Times New Roman" w:hAnsi="Times New Roman"/>
        </w:rPr>
      </w:pPr>
      <w:r>
        <w:rPr>
          <w:rFonts w:ascii="Times New Roman" w:hAnsi="Times New Roman"/>
        </w:rPr>
        <w:t>Nume şi prenume: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01523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Semnături:</w:t>
      </w:r>
    </w:p>
    <w:p w:rsidR="007179EA" w:rsidRDefault="007179EA" w:rsidP="00647DD9">
      <w:pPr>
        <w:spacing w:after="0" w:line="240" w:lineRule="auto"/>
        <w:rPr>
          <w:rFonts w:ascii="Times New Roman" w:hAnsi="Times New Roman"/>
        </w:rPr>
      </w:pPr>
    </w:p>
    <w:p w:rsidR="00242A6C" w:rsidRDefault="00242A6C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</w:p>
    <w:p w:rsidR="009D6FF4" w:rsidRDefault="009D6FF4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</w:p>
    <w:p w:rsidR="00242A6C" w:rsidRDefault="00242A6C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Cadrul didactic evaluat: ..........................................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47DD9">
        <w:rPr>
          <w:rFonts w:ascii="Times New Roman" w:hAnsi="Times New Roman"/>
        </w:rPr>
        <w:tab/>
      </w:r>
      <w:r w:rsidR="00647DD9">
        <w:rPr>
          <w:rFonts w:ascii="Times New Roman" w:hAnsi="Times New Roman"/>
        </w:rPr>
        <w:tab/>
      </w:r>
      <w:r>
        <w:rPr>
          <w:rFonts w:ascii="Times New Roman" w:hAnsi="Times New Roman"/>
        </w:rPr>
        <w:t>......................</w:t>
      </w:r>
    </w:p>
    <w:p w:rsidR="00D05BD4" w:rsidRDefault="00D05BD4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</w:p>
    <w:p w:rsidR="00242A6C" w:rsidRDefault="00242A6C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</w:p>
    <w:p w:rsidR="00242A6C" w:rsidRDefault="00242A6C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Responsabil comisie: ...............................................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647DD9">
        <w:rPr>
          <w:rFonts w:ascii="Times New Roman" w:hAnsi="Times New Roman"/>
        </w:rPr>
        <w:tab/>
      </w:r>
      <w:r w:rsidR="00647DD9">
        <w:rPr>
          <w:rFonts w:ascii="Times New Roman" w:hAnsi="Times New Roman"/>
        </w:rPr>
        <w:tab/>
      </w:r>
      <w:r w:rsidR="00647DD9">
        <w:rPr>
          <w:rFonts w:ascii="Times New Roman" w:hAnsi="Times New Roman"/>
        </w:rPr>
        <w:tab/>
      </w:r>
      <w:r>
        <w:rPr>
          <w:rFonts w:ascii="Times New Roman" w:hAnsi="Times New Roman"/>
        </w:rPr>
        <w:t>......................</w:t>
      </w:r>
    </w:p>
    <w:p w:rsidR="00D05BD4" w:rsidRDefault="00D05BD4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</w:p>
    <w:p w:rsidR="00D05BD4" w:rsidRDefault="00D05BD4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</w:p>
    <w:p w:rsidR="00242A6C" w:rsidRDefault="00242A6C" w:rsidP="00647DD9">
      <w:pPr>
        <w:tabs>
          <w:tab w:val="left" w:pos="2970"/>
        </w:tabs>
        <w:spacing w:after="0" w:line="240" w:lineRule="auto"/>
        <w:rPr>
          <w:rFonts w:ascii="Times New Roman" w:hAnsi="Times New Roman"/>
        </w:rPr>
      </w:pPr>
    </w:p>
    <w:p w:rsidR="00D05BD4" w:rsidRDefault="009D6FF4" w:rsidP="00647DD9">
      <w:pPr>
        <w:tabs>
          <w:tab w:val="left" w:pos="1843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Director: Prof. Giugaru Beatrice-Henriette</w:t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 xml:space="preserve">...................... </w:t>
      </w:r>
    </w:p>
    <w:p w:rsidR="00D05BD4" w:rsidRDefault="00D05BD4" w:rsidP="00647DD9">
      <w:pPr>
        <w:tabs>
          <w:tab w:val="left" w:pos="1843"/>
        </w:tabs>
        <w:spacing w:after="0" w:line="240" w:lineRule="auto"/>
        <w:rPr>
          <w:rFonts w:ascii="Times New Roman" w:hAnsi="Times New Roman"/>
        </w:rPr>
      </w:pPr>
    </w:p>
    <w:p w:rsidR="00242A6C" w:rsidRDefault="00242A6C" w:rsidP="00647DD9">
      <w:pPr>
        <w:tabs>
          <w:tab w:val="left" w:pos="1843"/>
        </w:tabs>
        <w:spacing w:after="0" w:line="240" w:lineRule="auto"/>
        <w:rPr>
          <w:rFonts w:ascii="Times New Roman" w:hAnsi="Times New Roman"/>
        </w:rPr>
      </w:pPr>
    </w:p>
    <w:p w:rsidR="00242A6C" w:rsidRDefault="00242A6C" w:rsidP="00647DD9">
      <w:pPr>
        <w:tabs>
          <w:tab w:val="left" w:pos="3630"/>
        </w:tabs>
        <w:spacing w:after="0" w:line="240" w:lineRule="auto"/>
        <w:rPr>
          <w:rFonts w:ascii="Times New Roman" w:hAnsi="Times New Roman"/>
        </w:rPr>
      </w:pPr>
    </w:p>
    <w:p w:rsidR="00242A6C" w:rsidRDefault="00242A6C" w:rsidP="00647DD9">
      <w:pPr>
        <w:tabs>
          <w:tab w:val="left" w:pos="3630"/>
        </w:tabs>
        <w:spacing w:after="0" w:line="240" w:lineRule="auto"/>
        <w:rPr>
          <w:rFonts w:ascii="Times New Roman" w:hAnsi="Times New Roman"/>
        </w:rPr>
      </w:pPr>
    </w:p>
    <w:p w:rsidR="00B01523" w:rsidRDefault="00242A6C" w:rsidP="00647DD9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242A6C" w:rsidRDefault="00B01523" w:rsidP="00B01523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242A6C">
        <w:rPr>
          <w:rFonts w:ascii="Times New Roman" w:hAnsi="Times New Roman"/>
        </w:rPr>
        <w:lastRenderedPageBreak/>
        <w:t>Membrii C. A.:</w:t>
      </w:r>
    </w:p>
    <w:p w:rsidR="00242A6C" w:rsidRDefault="009D6FF4" w:rsidP="00D47045">
      <w:pPr>
        <w:spacing w:after="0" w:line="48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ab/>
        <w:t>1. Giugaru Beatrice-Henriette</w:t>
      </w:r>
      <w:r w:rsidR="00242A6C">
        <w:rPr>
          <w:rFonts w:ascii="Times New Roman" w:hAnsi="Times New Roman"/>
        </w:rPr>
        <w:t xml:space="preserve">, preşedinte al consiliului de </w:t>
      </w:r>
      <w:r>
        <w:rPr>
          <w:rFonts w:ascii="Times New Roman" w:hAnsi="Times New Roman"/>
        </w:rPr>
        <w:t xml:space="preserve">administraţie             </w:t>
      </w:r>
      <w:r w:rsidR="00242A6C">
        <w:rPr>
          <w:rFonts w:ascii="Times New Roman" w:hAnsi="Times New Roman"/>
        </w:rPr>
        <w:t xml:space="preserve">......................     </w:t>
      </w:r>
    </w:p>
    <w:p w:rsidR="00242A6C" w:rsidRDefault="00242A6C" w:rsidP="00D47045">
      <w:pPr>
        <w:spacing w:after="0" w:line="48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 w:rsidR="009D6FF4">
        <w:rPr>
          <w:rFonts w:ascii="Times New Roman" w:hAnsi="Times New Roman"/>
        </w:rPr>
        <w:t>Frenţescu</w:t>
      </w:r>
      <w:proofErr w:type="spellEnd"/>
      <w:r w:rsidR="009D6FF4">
        <w:rPr>
          <w:rFonts w:ascii="Times New Roman" w:hAnsi="Times New Roman"/>
        </w:rPr>
        <w:t xml:space="preserve"> Paulina Otilia, </w:t>
      </w:r>
      <w:r>
        <w:rPr>
          <w:rFonts w:ascii="Times New Roman" w:hAnsi="Times New Roman"/>
        </w:rPr>
        <w:t>profesor titular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......................</w:t>
      </w:r>
    </w:p>
    <w:p w:rsidR="00242A6C" w:rsidRDefault="00242A6C" w:rsidP="00D47045">
      <w:pPr>
        <w:spacing w:after="0" w:line="48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9D6FF4">
        <w:rPr>
          <w:rFonts w:ascii="Times New Roman" w:hAnsi="Times New Roman"/>
        </w:rPr>
        <w:t xml:space="preserve"> </w:t>
      </w:r>
      <w:r w:rsidR="00C77089">
        <w:rPr>
          <w:rFonts w:ascii="Times New Roman" w:hAnsi="Times New Roman"/>
        </w:rPr>
        <w:t>Bălțatu Crina-Irina</w:t>
      </w:r>
      <w:r w:rsidR="009D6FF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profesor titular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D6FF4">
        <w:rPr>
          <w:rFonts w:ascii="Times New Roman" w:hAnsi="Times New Roman"/>
        </w:rPr>
        <w:tab/>
      </w:r>
      <w:r w:rsidR="009D6FF4">
        <w:rPr>
          <w:rFonts w:ascii="Times New Roman" w:hAnsi="Times New Roman"/>
        </w:rPr>
        <w:tab/>
      </w:r>
      <w:r>
        <w:rPr>
          <w:rFonts w:ascii="Times New Roman" w:hAnsi="Times New Roman"/>
        </w:rPr>
        <w:t>......................</w:t>
      </w:r>
    </w:p>
    <w:p w:rsidR="00242A6C" w:rsidRDefault="009D6FF4" w:rsidP="00D47045">
      <w:pPr>
        <w:spacing w:after="0" w:line="48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Petrescu </w:t>
      </w:r>
      <w:proofErr w:type="spellStart"/>
      <w:r>
        <w:rPr>
          <w:rFonts w:ascii="Times New Roman" w:hAnsi="Times New Roman"/>
        </w:rPr>
        <w:t>Tincuţa</w:t>
      </w:r>
      <w:proofErr w:type="spellEnd"/>
      <w:r w:rsidR="00242A6C">
        <w:rPr>
          <w:rFonts w:ascii="Times New Roman" w:hAnsi="Times New Roman"/>
        </w:rPr>
        <w:t>, profesor titular</w:t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  <w:t>......................</w:t>
      </w:r>
    </w:p>
    <w:p w:rsidR="00242A6C" w:rsidRDefault="005A16D6" w:rsidP="00D47045">
      <w:pPr>
        <w:spacing w:after="0" w:line="48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242A6C">
        <w:rPr>
          <w:rFonts w:ascii="Times New Roman" w:hAnsi="Times New Roman"/>
        </w:rPr>
        <w:t xml:space="preserve">. </w:t>
      </w:r>
      <w:proofErr w:type="spellStart"/>
      <w:r w:rsidR="00242A6C">
        <w:rPr>
          <w:rFonts w:ascii="Times New Roman" w:hAnsi="Times New Roman"/>
        </w:rPr>
        <w:t>Brănici</w:t>
      </w:r>
      <w:proofErr w:type="spellEnd"/>
      <w:r w:rsidR="00242A6C">
        <w:rPr>
          <w:rFonts w:ascii="Times New Roman" w:hAnsi="Times New Roman"/>
        </w:rPr>
        <w:t xml:space="preserve"> Gigi, reprezentant al  Consiliului Judeţean Vaslui</w:t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ab/>
        <w:t>......................</w:t>
      </w:r>
    </w:p>
    <w:p w:rsidR="00D41F59" w:rsidRDefault="005A16D6" w:rsidP="00D47045">
      <w:pPr>
        <w:spacing w:after="0" w:line="48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Căciulă Mădălin Claudiu, reprezentant al  Consiliului Judeţean Vaslui</w:t>
      </w:r>
      <w:r>
        <w:rPr>
          <w:rFonts w:ascii="Times New Roman" w:hAnsi="Times New Roman"/>
        </w:rPr>
        <w:tab/>
        <w:t>......................</w:t>
      </w:r>
    </w:p>
    <w:p w:rsidR="005A16D6" w:rsidRDefault="00D41F59" w:rsidP="00D47045">
      <w:pPr>
        <w:spacing w:after="0" w:line="48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proofErr w:type="spellStart"/>
      <w:r w:rsidR="00C77089">
        <w:rPr>
          <w:rFonts w:ascii="Times New Roman" w:hAnsi="Times New Roman"/>
        </w:rPr>
        <w:t>Sofianu</w:t>
      </w:r>
      <w:proofErr w:type="spellEnd"/>
      <w:r w:rsidR="00C77089">
        <w:rPr>
          <w:rFonts w:ascii="Times New Roman" w:hAnsi="Times New Roman"/>
        </w:rPr>
        <w:t xml:space="preserve"> Mioara</w:t>
      </w:r>
      <w:r>
        <w:rPr>
          <w:rFonts w:ascii="Times New Roman" w:hAnsi="Times New Roman"/>
        </w:rPr>
        <w:t>, preşedinte al Comitetului reprezentativ al părinţilor</w:t>
      </w:r>
      <w:r>
        <w:rPr>
          <w:rFonts w:ascii="Times New Roman" w:hAnsi="Times New Roman"/>
        </w:rPr>
        <w:tab/>
        <w:t>......................</w:t>
      </w:r>
    </w:p>
    <w:p w:rsidR="00242A6C" w:rsidRDefault="00D41F59" w:rsidP="00D47045">
      <w:pPr>
        <w:spacing w:after="0" w:line="48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242A6C">
        <w:rPr>
          <w:rFonts w:ascii="Times New Roman" w:hAnsi="Times New Roman"/>
        </w:rPr>
        <w:t xml:space="preserve">. </w:t>
      </w:r>
      <w:proofErr w:type="spellStart"/>
      <w:r w:rsidR="00C77089">
        <w:rPr>
          <w:rFonts w:ascii="Times New Roman" w:hAnsi="Times New Roman"/>
        </w:rPr>
        <w:t>Andriuță</w:t>
      </w:r>
      <w:proofErr w:type="spellEnd"/>
      <w:r w:rsidR="00C77089">
        <w:rPr>
          <w:rFonts w:ascii="Times New Roman" w:hAnsi="Times New Roman"/>
        </w:rPr>
        <w:t xml:space="preserve"> Cecilia</w:t>
      </w:r>
      <w:r>
        <w:rPr>
          <w:rFonts w:ascii="Times New Roman" w:hAnsi="Times New Roman"/>
        </w:rPr>
        <w:t>, reprezentant agent economic (</w:t>
      </w:r>
      <w:r w:rsidR="00242A6C">
        <w:rPr>
          <w:rFonts w:ascii="Times New Roman" w:hAnsi="Times New Roman"/>
        </w:rPr>
        <w:t xml:space="preserve">S.C. </w:t>
      </w:r>
      <w:proofErr w:type="spellStart"/>
      <w:r w:rsidR="00C77089">
        <w:rPr>
          <w:rFonts w:ascii="Times New Roman" w:hAnsi="Times New Roman"/>
        </w:rPr>
        <w:t>Cecotex</w:t>
      </w:r>
      <w:proofErr w:type="spellEnd"/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>......................</w:t>
      </w:r>
    </w:p>
    <w:p w:rsidR="00242A6C" w:rsidRDefault="00D41F59" w:rsidP="00D47045">
      <w:pPr>
        <w:spacing w:after="0" w:line="48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242A6C">
        <w:rPr>
          <w:rFonts w:ascii="Times New Roman" w:hAnsi="Times New Roman"/>
        </w:rPr>
        <w:t>. Bu</w:t>
      </w:r>
      <w:r>
        <w:rPr>
          <w:rFonts w:ascii="Times New Roman" w:hAnsi="Times New Roman"/>
        </w:rPr>
        <w:t xml:space="preserve">nescu Petronela, reprezentant agent economic (S.C. </w:t>
      </w:r>
      <w:proofErr w:type="spellStart"/>
      <w:r>
        <w:rPr>
          <w:rFonts w:ascii="Times New Roman" w:hAnsi="Times New Roman"/>
        </w:rPr>
        <w:t>Viacons</w:t>
      </w:r>
      <w:proofErr w:type="spellEnd"/>
      <w:r>
        <w:rPr>
          <w:rFonts w:ascii="Times New Roman" w:hAnsi="Times New Roman"/>
        </w:rPr>
        <w:t xml:space="preserve"> Rutier)</w:t>
      </w:r>
      <w:r>
        <w:rPr>
          <w:rFonts w:ascii="Times New Roman" w:hAnsi="Times New Roman"/>
        </w:rPr>
        <w:tab/>
      </w:r>
      <w:r w:rsidR="00242A6C">
        <w:rPr>
          <w:rFonts w:ascii="Times New Roman" w:hAnsi="Times New Roman"/>
        </w:rPr>
        <w:t>......................</w:t>
      </w:r>
    </w:p>
    <w:p w:rsidR="00CB6AF5" w:rsidRDefault="00CB6AF5" w:rsidP="00647DD9">
      <w:pPr>
        <w:spacing w:after="0" w:line="240" w:lineRule="auto"/>
      </w:pPr>
    </w:p>
    <w:sectPr w:rsidR="00CB6AF5" w:rsidSect="00B01523">
      <w:headerReference w:type="default" r:id="rId7"/>
      <w:footerReference w:type="default" r:id="rId8"/>
      <w:pgSz w:w="11906" w:h="16838"/>
      <w:pgMar w:top="567" w:right="1080" w:bottom="851" w:left="1080" w:header="142" w:footer="27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9AE" w:rsidRDefault="008869AE" w:rsidP="002D6AA7">
      <w:pPr>
        <w:spacing w:after="0" w:line="240" w:lineRule="auto"/>
      </w:pPr>
      <w:r>
        <w:separator/>
      </w:r>
    </w:p>
  </w:endnote>
  <w:endnote w:type="continuationSeparator" w:id="1">
    <w:p w:rsidR="008869AE" w:rsidRDefault="008869AE" w:rsidP="002D6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altName w:val="Z@R85D9.tmp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2356624"/>
      <w:docPartObj>
        <w:docPartGallery w:val="Page Numbers (Bottom of Page)"/>
        <w:docPartUnique/>
      </w:docPartObj>
    </w:sdtPr>
    <w:sdtContent>
      <w:p w:rsidR="005369FC" w:rsidRDefault="0039673B">
        <w:pPr>
          <w:pStyle w:val="Subsol"/>
          <w:jc w:val="right"/>
        </w:pPr>
        <w:r>
          <w:fldChar w:fldCharType="begin"/>
        </w:r>
        <w:r w:rsidR="005369FC">
          <w:instrText>PAGE   \* MERGEFORMAT</w:instrText>
        </w:r>
        <w:r>
          <w:fldChar w:fldCharType="separate"/>
        </w:r>
        <w:r w:rsidR="00C77089">
          <w:rPr>
            <w:noProof/>
          </w:rPr>
          <w:t>8</w:t>
        </w:r>
        <w:r>
          <w:fldChar w:fldCharType="end"/>
        </w:r>
      </w:p>
    </w:sdtContent>
  </w:sdt>
  <w:p w:rsidR="005369FC" w:rsidRDefault="005369FC">
    <w:pPr>
      <w:pStyle w:val="Subsol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9AE" w:rsidRDefault="008869AE" w:rsidP="002D6AA7">
      <w:pPr>
        <w:spacing w:after="0" w:line="240" w:lineRule="auto"/>
      </w:pPr>
      <w:r>
        <w:separator/>
      </w:r>
    </w:p>
  </w:footnote>
  <w:footnote w:type="continuationSeparator" w:id="1">
    <w:p w:rsidR="008869AE" w:rsidRDefault="008869AE" w:rsidP="002D6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9FC" w:rsidRDefault="005369FC">
    <w:pPr>
      <w:pStyle w:val="Antet"/>
    </w:pPr>
    <w:r>
      <w:rPr>
        <w:noProof/>
        <w:lang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4858385</wp:posOffset>
          </wp:positionH>
          <wp:positionV relativeFrom="paragraph">
            <wp:posOffset>-3175</wp:posOffset>
          </wp:positionV>
          <wp:extent cx="1546225" cy="579755"/>
          <wp:effectExtent l="0" t="0" r="0" b="0"/>
          <wp:wrapThrough wrapText="bothSides">
            <wp:wrapPolygon edited="0">
              <wp:start x="0" y="0"/>
              <wp:lineTo x="0" y="20583"/>
              <wp:lineTo x="21290" y="20583"/>
              <wp:lineTo x="21290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sj complet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622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o-RO"/>
      </w:rPr>
      <w:drawing>
        <wp:inline distT="0" distB="0" distL="0" distR="0">
          <wp:extent cx="2247089" cy="637846"/>
          <wp:effectExtent l="0" t="0" r="127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coala COMPLET_mic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6808" cy="637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242A6C"/>
    <w:rsid w:val="000257E7"/>
    <w:rsid w:val="00042EBF"/>
    <w:rsid w:val="000949D4"/>
    <w:rsid w:val="000B5258"/>
    <w:rsid w:val="00116043"/>
    <w:rsid w:val="001334BA"/>
    <w:rsid w:val="00173E54"/>
    <w:rsid w:val="001C6BC8"/>
    <w:rsid w:val="00242A6C"/>
    <w:rsid w:val="002A4559"/>
    <w:rsid w:val="002D6AA7"/>
    <w:rsid w:val="0036672B"/>
    <w:rsid w:val="0039078B"/>
    <w:rsid w:val="0039673B"/>
    <w:rsid w:val="0044290D"/>
    <w:rsid w:val="004B7774"/>
    <w:rsid w:val="004E26A9"/>
    <w:rsid w:val="005369FC"/>
    <w:rsid w:val="005561D1"/>
    <w:rsid w:val="00574F4F"/>
    <w:rsid w:val="005A16D6"/>
    <w:rsid w:val="006308D6"/>
    <w:rsid w:val="00647DD9"/>
    <w:rsid w:val="007179EA"/>
    <w:rsid w:val="00752EE7"/>
    <w:rsid w:val="008158E4"/>
    <w:rsid w:val="008455E1"/>
    <w:rsid w:val="008547AD"/>
    <w:rsid w:val="008869AE"/>
    <w:rsid w:val="008B60B9"/>
    <w:rsid w:val="008F1E13"/>
    <w:rsid w:val="00925336"/>
    <w:rsid w:val="009D6FF4"/>
    <w:rsid w:val="00A95805"/>
    <w:rsid w:val="00B01523"/>
    <w:rsid w:val="00B201F5"/>
    <w:rsid w:val="00B43862"/>
    <w:rsid w:val="00BF0198"/>
    <w:rsid w:val="00C44141"/>
    <w:rsid w:val="00C612D0"/>
    <w:rsid w:val="00C77089"/>
    <w:rsid w:val="00C878BF"/>
    <w:rsid w:val="00CB6AF5"/>
    <w:rsid w:val="00D05BD4"/>
    <w:rsid w:val="00D416DA"/>
    <w:rsid w:val="00D41F59"/>
    <w:rsid w:val="00D47045"/>
    <w:rsid w:val="00DB238B"/>
    <w:rsid w:val="00DE12E8"/>
    <w:rsid w:val="00E83080"/>
    <w:rsid w:val="00EB519B"/>
    <w:rsid w:val="00EB5B93"/>
    <w:rsid w:val="00EC7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73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2D6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D6AA7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2D6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D6AA7"/>
  </w:style>
  <w:style w:type="paragraph" w:styleId="Subsol">
    <w:name w:val="footer"/>
    <w:basedOn w:val="Normal"/>
    <w:link w:val="SubsolCaracter"/>
    <w:uiPriority w:val="99"/>
    <w:unhideWhenUsed/>
    <w:rsid w:val="002D6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D6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6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A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6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AA7"/>
  </w:style>
  <w:style w:type="paragraph" w:styleId="Footer">
    <w:name w:val="footer"/>
    <w:basedOn w:val="Normal"/>
    <w:link w:val="FooterChar"/>
    <w:uiPriority w:val="99"/>
    <w:unhideWhenUsed/>
    <w:rsid w:val="002D6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A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4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es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4B06E55-00E1-4F34-941D-71E87B8B071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3</TotalTime>
  <Pages>8</Pages>
  <Words>2381</Words>
  <Characters>13810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user</cp:lastModifiedBy>
  <cp:revision>3</cp:revision>
  <cp:lastPrinted>2020-07-13T09:48:00Z</cp:lastPrinted>
  <dcterms:created xsi:type="dcterms:W3CDTF">2020-07-13T09:32:00Z</dcterms:created>
  <dcterms:modified xsi:type="dcterms:W3CDTF">2020-07-13T09:49:00Z</dcterms:modified>
</cp:coreProperties>
</file>